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78" w:rsidRPr="006323D7" w:rsidRDefault="007B4061" w:rsidP="00E76E62">
      <w:pPr>
        <w:jc w:val="center"/>
        <w:rPr>
          <w:rFonts w:eastAsia="Trebuchet MS" w:cs="Times New Roman"/>
          <w:lang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-83185</wp:posOffset>
            </wp:positionV>
            <wp:extent cx="1185545" cy="1181100"/>
            <wp:effectExtent l="19050" t="0" r="0" b="0"/>
            <wp:wrapNone/>
            <wp:docPr id="4" name="Picture 2" descr="C:\Users\Dusan Jovicic\Desktop\logo rst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san Jovicic\Desktop\logo rsts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178" w:rsidRPr="006323D7">
        <w:rPr>
          <w:rFonts w:cs="Times New Roman"/>
          <w:u w:val="single"/>
        </w:rPr>
        <w:t xml:space="preserve">REGIONALNI STONOTENISKI SAVEZ </w:t>
      </w:r>
      <w:r w:rsidR="00343178" w:rsidRPr="006323D7">
        <w:rPr>
          <w:rFonts w:cs="Times New Roman"/>
          <w:u w:val="single"/>
          <w:lang/>
        </w:rPr>
        <w:t>NIŠ</w:t>
      </w:r>
    </w:p>
    <w:p w:rsidR="00343178" w:rsidRPr="006323D7" w:rsidRDefault="00343178" w:rsidP="00E76E62">
      <w:pPr>
        <w:jc w:val="center"/>
        <w:rPr>
          <w:rFonts w:eastAsia="Trebuchet MS" w:cs="Times New Roman"/>
          <w:lang/>
        </w:rPr>
      </w:pPr>
      <w:r w:rsidRPr="006323D7">
        <w:rPr>
          <w:rFonts w:cs="Times New Roman"/>
          <w:lang/>
        </w:rPr>
        <w:t>18000 NIŠ, BRANKA MILJKOVIĆA 1</w:t>
      </w:r>
    </w:p>
    <w:p w:rsidR="00343178" w:rsidRPr="006323D7" w:rsidRDefault="00343178" w:rsidP="00E76E62">
      <w:pPr>
        <w:jc w:val="center"/>
        <w:rPr>
          <w:rFonts w:eastAsia="Trebuchet MS" w:cs="Times New Roman"/>
          <w:lang/>
        </w:rPr>
      </w:pPr>
      <w:r w:rsidRPr="006323D7">
        <w:rPr>
          <w:rFonts w:eastAsia="Trebuchet MS" w:cs="Times New Roman"/>
          <w:lang/>
        </w:rPr>
        <w:t>KANCELARIJA : 18000 NIŠ, ul. Barska 8</w:t>
      </w:r>
    </w:p>
    <w:p w:rsidR="00343178" w:rsidRPr="006323D7" w:rsidRDefault="00343178" w:rsidP="00E76E62">
      <w:pPr>
        <w:jc w:val="center"/>
        <w:rPr>
          <w:rFonts w:eastAsia="Trebuchet MS" w:cs="Times New Roman"/>
          <w:lang/>
        </w:rPr>
      </w:pPr>
      <w:r w:rsidRPr="006323D7">
        <w:rPr>
          <w:rFonts w:cs="Times New Roman"/>
          <w:bCs/>
          <w:lang/>
        </w:rPr>
        <w:t>PIB</w:t>
      </w:r>
      <w:r w:rsidR="0077005D" w:rsidRPr="006323D7">
        <w:rPr>
          <w:rFonts w:cs="Times New Roman"/>
          <w:lang/>
        </w:rPr>
        <w:t>: 101533482</w:t>
      </w:r>
      <w:r w:rsidRPr="006323D7">
        <w:rPr>
          <w:rFonts w:cs="Times New Roman"/>
          <w:lang/>
        </w:rPr>
        <w:t xml:space="preserve">  </w:t>
      </w:r>
      <w:r w:rsidRPr="006323D7">
        <w:rPr>
          <w:rFonts w:cs="Times New Roman"/>
          <w:bCs/>
          <w:lang/>
        </w:rPr>
        <w:t>M.B.</w:t>
      </w:r>
      <w:r w:rsidRPr="006323D7">
        <w:rPr>
          <w:rFonts w:cs="Times New Roman"/>
          <w:lang/>
        </w:rPr>
        <w:t xml:space="preserve"> 17128353  </w:t>
      </w:r>
      <w:r w:rsidRPr="006323D7">
        <w:rPr>
          <w:rFonts w:cs="Times New Roman"/>
          <w:bCs/>
          <w:lang/>
        </w:rPr>
        <w:t>Ž.R.</w:t>
      </w:r>
      <w:r w:rsidRPr="006323D7">
        <w:rPr>
          <w:rFonts w:cs="Times New Roman"/>
          <w:lang/>
        </w:rPr>
        <w:t xml:space="preserve"> 160-182656-61</w:t>
      </w:r>
    </w:p>
    <w:p w:rsidR="00343178" w:rsidRPr="006323D7" w:rsidRDefault="00343178" w:rsidP="00E76E62">
      <w:pPr>
        <w:jc w:val="center"/>
        <w:rPr>
          <w:rFonts w:eastAsia="Trebuchet MS" w:cs="Times New Roman"/>
          <w:lang/>
        </w:rPr>
      </w:pPr>
      <w:r w:rsidRPr="006323D7">
        <w:rPr>
          <w:rFonts w:cs="Times New Roman"/>
          <w:lang/>
        </w:rPr>
        <w:t>Tel/fax 018/591-248,  mob.063/590-477</w:t>
      </w:r>
    </w:p>
    <w:p w:rsidR="00343178" w:rsidRPr="00E76E62" w:rsidRDefault="00343178" w:rsidP="00E76E62">
      <w:pPr>
        <w:jc w:val="center"/>
        <w:rPr>
          <w:rFonts w:eastAsia="Times New Roman" w:cs="Times New Roman"/>
          <w:color w:val="000000"/>
        </w:rPr>
      </w:pPr>
      <w:hyperlink r:id="rId6" w:history="1">
        <w:r w:rsidRPr="00E76E62">
          <w:rPr>
            <w:rStyle w:val="Hyperlink"/>
            <w:rFonts w:eastAsia="Trebuchet MS" w:cs="Times New Roman"/>
            <w:color w:val="000000"/>
            <w:u w:val="none"/>
          </w:rPr>
          <w:t>www.regionnis.rs</w:t>
        </w:r>
      </w:hyperlink>
      <w:r w:rsidRPr="00E76E62">
        <w:rPr>
          <w:rFonts w:eastAsia="Trebuchet MS" w:cs="Times New Roman"/>
          <w:color w:val="000000"/>
          <w:lang/>
        </w:rPr>
        <w:t xml:space="preserve">    </w:t>
      </w:r>
      <w:r w:rsidRPr="00E76E62">
        <w:rPr>
          <w:rFonts w:cs="Times New Roman"/>
          <w:color w:val="000000"/>
          <w:lang/>
        </w:rPr>
        <w:t xml:space="preserve">e-mail: </w:t>
      </w:r>
      <w:hyperlink r:id="rId7" w:history="1">
        <w:r w:rsidRPr="00E76E62">
          <w:rPr>
            <w:rStyle w:val="Hyperlink"/>
            <w:rFonts w:cs="Times New Roman"/>
            <w:color w:val="000000"/>
            <w:u w:val="none"/>
          </w:rPr>
          <w:t>regionnis@yahoo.com</w:t>
        </w:r>
      </w:hyperlink>
    </w:p>
    <w:p w:rsidR="009940F4" w:rsidRPr="00E76E62" w:rsidRDefault="000E2B17" w:rsidP="00E76E62">
      <w:pPr>
        <w:rPr>
          <w:rFonts w:eastAsia="Times New Roman" w:cs="Times New Roman"/>
          <w:sz w:val="40"/>
          <w:szCs w:val="40"/>
        </w:rPr>
      </w:pPr>
      <w:r w:rsidRPr="00A81E80">
        <w:rPr>
          <w:rFonts w:eastAsia="Times New Roman" w:cs="Times New Roman"/>
          <w:noProof/>
          <w:sz w:val="36"/>
          <w:szCs w:val="36"/>
          <w:lang w:val="sr-Latn-CS" w:eastAsia="sr-Latn-C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2.35pt;margin-top:3.3pt;width:598pt;height:0;z-index:251658240" o:connectortype="straight"/>
        </w:pict>
      </w:r>
      <w:r w:rsidR="00343178" w:rsidRPr="00A81E80">
        <w:rPr>
          <w:rFonts w:eastAsia="Times New Roman" w:cs="Times New Roman"/>
          <w:sz w:val="36"/>
          <w:szCs w:val="36"/>
        </w:rPr>
        <w:t xml:space="preserve"> </w:t>
      </w:r>
    </w:p>
    <w:p w:rsidR="00A81E80" w:rsidRPr="005C004B" w:rsidRDefault="00695513" w:rsidP="005C00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EKIPNO PRVENSTVO RSTSN ZA JUNIORE I JUNIORKE</w:t>
      </w:r>
    </w:p>
    <w:p w:rsidR="005C004B" w:rsidRPr="005C004B" w:rsidRDefault="005C004B" w:rsidP="005C00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C004B">
        <w:rPr>
          <w:rFonts w:ascii="Arial" w:hAnsi="Arial" w:cs="Arial"/>
          <w:b/>
        </w:rPr>
        <w:t>PROPOZICIJE</w:t>
      </w:r>
    </w:p>
    <w:p w:rsidR="00A81E80" w:rsidRPr="00A81E80" w:rsidRDefault="00A81E80" w:rsidP="00A81E80">
      <w:pPr>
        <w:autoSpaceDE w:val="0"/>
        <w:autoSpaceDN w:val="0"/>
        <w:adjustRightInd w:val="0"/>
        <w:rPr>
          <w:rFonts w:ascii="Arial" w:hAnsi="Arial" w:cs="Arial"/>
        </w:rPr>
      </w:pPr>
    </w:p>
    <w:p w:rsidR="003938C9" w:rsidRPr="00A81E80" w:rsidRDefault="003938C9" w:rsidP="003938C9">
      <w:pPr>
        <w:autoSpaceDE w:val="0"/>
        <w:autoSpaceDN w:val="0"/>
        <w:adjustRightInd w:val="0"/>
        <w:spacing w:line="1" w:lineRule="exact"/>
        <w:rPr>
          <w:rFonts w:ascii="Arial" w:hAnsi="Arial" w:cs="Arial"/>
        </w:rPr>
      </w:pPr>
    </w:p>
    <w:p w:rsidR="003938C9" w:rsidRDefault="005C004B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right="20" w:hanging="2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Ekipno prvenstvo </w:t>
      </w:r>
      <w:r w:rsidR="00A81E80" w:rsidRPr="00A81E80">
        <w:rPr>
          <w:rFonts w:ascii="Arial" w:hAnsi="Arial" w:cs="Arial"/>
          <w:bCs/>
        </w:rPr>
        <w:t xml:space="preserve"> </w:t>
      </w:r>
      <w:r w:rsidR="00695513">
        <w:rPr>
          <w:rFonts w:ascii="Arial" w:hAnsi="Arial" w:cs="Arial"/>
          <w:bCs/>
        </w:rPr>
        <w:t xml:space="preserve"> RSTSN za JUNIORE i JUNIORKE</w:t>
      </w:r>
      <w:r w:rsidR="003938C9" w:rsidRPr="00A81E80">
        <w:rPr>
          <w:rFonts w:ascii="Arial" w:hAnsi="Arial" w:cs="Arial"/>
          <w:bCs/>
        </w:rPr>
        <w:t xml:space="preserve"> održaće se </w:t>
      </w:r>
      <w:r w:rsidR="003938C9" w:rsidRPr="00845D66">
        <w:rPr>
          <w:rFonts w:ascii="Arial" w:hAnsi="Arial" w:cs="Arial"/>
          <w:b/>
          <w:bCs/>
        </w:rPr>
        <w:t xml:space="preserve">u </w:t>
      </w:r>
      <w:r w:rsidR="00845D66" w:rsidRPr="00845D66">
        <w:rPr>
          <w:rFonts w:ascii="Arial" w:hAnsi="Arial" w:cs="Arial"/>
          <w:b/>
          <w:bCs/>
          <w:sz w:val="22"/>
          <w:szCs w:val="22"/>
        </w:rPr>
        <w:t>SUBOTU</w:t>
      </w:r>
      <w:r w:rsidR="003938C9" w:rsidRPr="00845D66">
        <w:rPr>
          <w:rFonts w:ascii="Arial" w:hAnsi="Arial" w:cs="Arial"/>
          <w:b/>
          <w:bCs/>
        </w:rPr>
        <w:t xml:space="preserve"> </w:t>
      </w:r>
      <w:r w:rsidR="00695513">
        <w:rPr>
          <w:rFonts w:ascii="Arial" w:hAnsi="Arial" w:cs="Arial"/>
          <w:b/>
          <w:bCs/>
        </w:rPr>
        <w:t>24</w:t>
      </w:r>
      <w:r w:rsidR="003938C9" w:rsidRPr="00845D66">
        <w:rPr>
          <w:rFonts w:ascii="Arial" w:hAnsi="Arial" w:cs="Arial"/>
          <w:b/>
          <w:bCs/>
        </w:rPr>
        <w:t xml:space="preserve">. </w:t>
      </w:r>
      <w:r w:rsidRPr="00845D66">
        <w:rPr>
          <w:rFonts w:ascii="Arial" w:hAnsi="Arial" w:cs="Arial"/>
          <w:b/>
          <w:bCs/>
          <w:sz w:val="22"/>
          <w:szCs w:val="22"/>
        </w:rPr>
        <w:t>DECEMBRA</w:t>
      </w:r>
      <w:r>
        <w:rPr>
          <w:rFonts w:ascii="Arial" w:hAnsi="Arial" w:cs="Arial"/>
          <w:bCs/>
        </w:rPr>
        <w:t xml:space="preserve"> </w:t>
      </w:r>
      <w:r w:rsidR="003938C9" w:rsidRPr="00A81E80">
        <w:rPr>
          <w:rFonts w:ascii="Arial" w:hAnsi="Arial" w:cs="Arial"/>
          <w:bCs/>
        </w:rPr>
        <w:t xml:space="preserve"> 2016. godine </w:t>
      </w:r>
      <w:r>
        <w:rPr>
          <w:rFonts w:ascii="Arial" w:hAnsi="Arial" w:cs="Arial"/>
          <w:bCs/>
        </w:rPr>
        <w:t xml:space="preserve">u </w:t>
      </w:r>
      <w:r w:rsidR="00695513">
        <w:rPr>
          <w:rFonts w:ascii="Arial" w:hAnsi="Arial" w:cs="Arial"/>
          <w:bCs/>
          <w:sz w:val="22"/>
          <w:szCs w:val="22"/>
        </w:rPr>
        <w:t>VRANJU, u</w:t>
      </w:r>
      <w:r w:rsidR="003938C9" w:rsidRPr="00A81E80">
        <w:rPr>
          <w:rFonts w:ascii="Arial" w:hAnsi="Arial" w:cs="Arial"/>
          <w:bCs/>
        </w:rPr>
        <w:t xml:space="preserve"> organizaciji </w:t>
      </w:r>
      <w:r w:rsidR="00695513">
        <w:rPr>
          <w:rFonts w:ascii="Arial" w:hAnsi="Arial" w:cs="Arial"/>
          <w:bCs/>
          <w:sz w:val="22"/>
          <w:szCs w:val="22"/>
        </w:rPr>
        <w:t>VRANJSKOG TOP SPINA</w:t>
      </w:r>
      <w:r w:rsidR="003938C9" w:rsidRPr="00A81E80">
        <w:rPr>
          <w:rFonts w:ascii="Arial" w:hAnsi="Arial" w:cs="Arial"/>
          <w:bCs/>
        </w:rPr>
        <w:t>.</w:t>
      </w:r>
    </w:p>
    <w:p w:rsidR="005C004B" w:rsidRPr="00845D66" w:rsidRDefault="005C004B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right="20" w:hanging="2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Početak    </w:t>
      </w:r>
      <w:r w:rsidR="00695513">
        <w:rPr>
          <w:rFonts w:ascii="Arial" w:hAnsi="Arial" w:cs="Arial"/>
          <w:b/>
          <w:bCs/>
        </w:rPr>
        <w:t>11</w:t>
      </w:r>
      <w:r w:rsidRPr="00845D66">
        <w:rPr>
          <w:rFonts w:ascii="Arial" w:hAnsi="Arial" w:cs="Arial"/>
          <w:b/>
          <w:bCs/>
        </w:rPr>
        <w:t xml:space="preserve"> časova</w:t>
      </w:r>
    </w:p>
    <w:p w:rsidR="005C004B" w:rsidRDefault="00695513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right="20" w:hanging="2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: DOMA KULTURE, PARTIZNSKA 17</w:t>
      </w:r>
    </w:p>
    <w:p w:rsidR="005C004B" w:rsidRPr="00A81E80" w:rsidRDefault="005C004B" w:rsidP="006323D7">
      <w:pPr>
        <w:suppressAutoHyphens w:val="0"/>
        <w:overflowPunct w:val="0"/>
        <w:autoSpaceDE w:val="0"/>
        <w:autoSpaceDN w:val="0"/>
        <w:adjustRightInd w:val="0"/>
        <w:ind w:left="560" w:right="20"/>
        <w:jc w:val="both"/>
        <w:rPr>
          <w:rFonts w:ascii="Arial" w:hAnsi="Arial" w:cs="Arial"/>
          <w:bCs/>
        </w:rPr>
      </w:pPr>
    </w:p>
    <w:p w:rsidR="003938C9" w:rsidRDefault="003938C9" w:rsidP="005C004B">
      <w:pPr>
        <w:suppressAutoHyphens w:val="0"/>
        <w:overflowPunct w:val="0"/>
        <w:autoSpaceDE w:val="0"/>
        <w:autoSpaceDN w:val="0"/>
        <w:adjustRightInd w:val="0"/>
        <w:ind w:left="560"/>
        <w:jc w:val="center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>Na turniru se igraju sledeće discipline:</w:t>
      </w:r>
    </w:p>
    <w:p w:rsidR="00E76E62" w:rsidRPr="00A81E80" w:rsidRDefault="00E76E62" w:rsidP="00E76E62">
      <w:pPr>
        <w:suppressAutoHyphens w:val="0"/>
        <w:overflowPunct w:val="0"/>
        <w:autoSpaceDE w:val="0"/>
        <w:autoSpaceDN w:val="0"/>
        <w:adjustRightInd w:val="0"/>
        <w:ind w:left="560"/>
        <w:jc w:val="both"/>
        <w:rPr>
          <w:rFonts w:ascii="Arial" w:hAnsi="Arial" w:cs="Arial"/>
          <w:bCs/>
        </w:rPr>
      </w:pPr>
    </w:p>
    <w:p w:rsidR="003938C9" w:rsidRPr="00DF6EAB" w:rsidRDefault="005C004B" w:rsidP="00A81E80">
      <w:pPr>
        <w:numPr>
          <w:ilvl w:val="1"/>
          <w:numId w:val="1"/>
        </w:numPr>
        <w:tabs>
          <w:tab w:val="num" w:pos="780"/>
        </w:tabs>
        <w:suppressAutoHyphens w:val="0"/>
        <w:overflowPunct w:val="0"/>
        <w:autoSpaceDE w:val="0"/>
        <w:autoSpaceDN w:val="0"/>
        <w:adjustRightInd w:val="0"/>
        <w:ind w:left="780" w:hanging="23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695513">
        <w:rPr>
          <w:rFonts w:ascii="Arial" w:hAnsi="Arial" w:cs="Arial"/>
          <w:b/>
          <w:bCs/>
          <w:sz w:val="26"/>
          <w:szCs w:val="26"/>
        </w:rPr>
        <w:t>JUNIORI</w:t>
      </w:r>
      <w:r w:rsidR="00DF6EAB" w:rsidRPr="00845D66">
        <w:rPr>
          <w:rFonts w:ascii="Arial" w:hAnsi="Arial" w:cs="Arial"/>
          <w:b/>
          <w:bCs/>
          <w:sz w:val="26"/>
          <w:szCs w:val="26"/>
        </w:rPr>
        <w:t xml:space="preserve"> </w:t>
      </w:r>
      <w:r w:rsidR="003938C9" w:rsidRPr="00DF6EA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5D66">
        <w:rPr>
          <w:rFonts w:ascii="Arial" w:hAnsi="Arial" w:cs="Arial"/>
          <w:b/>
          <w:bCs/>
          <w:sz w:val="26"/>
          <w:szCs w:val="26"/>
        </w:rPr>
        <w:t>Ekipno</w:t>
      </w:r>
      <w:r w:rsidR="003938C9" w:rsidRPr="00845D66">
        <w:rPr>
          <w:rFonts w:ascii="Arial" w:hAnsi="Arial" w:cs="Arial"/>
          <w:b/>
          <w:bCs/>
          <w:sz w:val="26"/>
          <w:szCs w:val="26"/>
        </w:rPr>
        <w:t>,</w:t>
      </w:r>
      <w:r w:rsidR="003938C9" w:rsidRPr="00DF6EAB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81E80" w:rsidRPr="00845D66" w:rsidRDefault="00695513" w:rsidP="00A81E80">
      <w:pPr>
        <w:numPr>
          <w:ilvl w:val="1"/>
          <w:numId w:val="1"/>
        </w:numPr>
        <w:tabs>
          <w:tab w:val="num" w:pos="780"/>
        </w:tabs>
        <w:suppressAutoHyphens w:val="0"/>
        <w:overflowPunct w:val="0"/>
        <w:autoSpaceDE w:val="0"/>
        <w:autoSpaceDN w:val="0"/>
        <w:adjustRightInd w:val="0"/>
        <w:ind w:left="780" w:hanging="23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JUNIORKE</w:t>
      </w:r>
      <w:r w:rsidR="00A81E80" w:rsidRPr="00845D66">
        <w:rPr>
          <w:rFonts w:ascii="Arial" w:hAnsi="Arial" w:cs="Arial"/>
          <w:b/>
          <w:bCs/>
          <w:sz w:val="26"/>
          <w:szCs w:val="26"/>
        </w:rPr>
        <w:t xml:space="preserve"> </w:t>
      </w:r>
      <w:r w:rsidR="005C004B" w:rsidRPr="00845D66">
        <w:rPr>
          <w:rFonts w:ascii="Arial" w:hAnsi="Arial" w:cs="Arial"/>
          <w:b/>
          <w:bCs/>
          <w:sz w:val="26"/>
          <w:szCs w:val="26"/>
        </w:rPr>
        <w:t>Ekipno</w:t>
      </w:r>
    </w:p>
    <w:p w:rsidR="00E76E62" w:rsidRPr="00DF6EAB" w:rsidRDefault="00E76E62" w:rsidP="00E76E62">
      <w:pPr>
        <w:suppressAutoHyphens w:val="0"/>
        <w:overflowPunct w:val="0"/>
        <w:autoSpaceDE w:val="0"/>
        <w:autoSpaceDN w:val="0"/>
        <w:adjustRightInd w:val="0"/>
        <w:ind w:left="780"/>
        <w:jc w:val="both"/>
        <w:rPr>
          <w:rFonts w:ascii="Arial" w:hAnsi="Arial" w:cs="Arial"/>
          <w:b/>
          <w:bCs/>
          <w:sz w:val="28"/>
          <w:szCs w:val="28"/>
        </w:rPr>
      </w:pPr>
    </w:p>
    <w:p w:rsidR="003938C9" w:rsidRPr="00A81E80" w:rsidRDefault="003938C9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93"/>
        <w:jc w:val="both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 xml:space="preserve">Pravo učešća </w:t>
      </w:r>
      <w:r w:rsidR="00695513">
        <w:rPr>
          <w:rFonts w:ascii="Arial" w:hAnsi="Arial" w:cs="Arial"/>
          <w:bCs/>
        </w:rPr>
        <w:t>za JUNIORE–KE</w:t>
      </w:r>
      <w:r w:rsidR="00A81E80" w:rsidRPr="00A81E80">
        <w:rPr>
          <w:rFonts w:ascii="Arial" w:hAnsi="Arial" w:cs="Arial"/>
          <w:bCs/>
        </w:rPr>
        <w:t xml:space="preserve"> </w:t>
      </w:r>
      <w:r w:rsidRPr="00A81E80">
        <w:rPr>
          <w:rFonts w:ascii="Arial" w:hAnsi="Arial" w:cs="Arial"/>
          <w:bCs/>
        </w:rPr>
        <w:t>imaju svi registr</w:t>
      </w:r>
      <w:r w:rsidR="00695513">
        <w:rPr>
          <w:rFonts w:ascii="Arial" w:hAnsi="Arial" w:cs="Arial"/>
          <w:bCs/>
        </w:rPr>
        <w:t>ovani takmičari rođeni 01.01.1999.</w:t>
      </w:r>
      <w:r w:rsidRPr="00A81E80">
        <w:rPr>
          <w:rFonts w:ascii="Arial" w:hAnsi="Arial" w:cs="Arial"/>
          <w:bCs/>
        </w:rPr>
        <w:t xml:space="preserve"> i mlađi.</w:t>
      </w:r>
    </w:p>
    <w:p w:rsidR="003938C9" w:rsidRPr="005C004B" w:rsidRDefault="00F26FC6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93"/>
        <w:jc w:val="both"/>
        <w:rPr>
          <w:rFonts w:ascii="Arial" w:hAnsi="Arial" w:cs="Arial"/>
          <w:bCs/>
        </w:rPr>
      </w:pPr>
      <w:r w:rsidRPr="005C004B">
        <w:rPr>
          <w:rFonts w:ascii="Arial" w:hAnsi="Arial" w:cs="Arial"/>
          <w:bCs/>
        </w:rPr>
        <w:t xml:space="preserve">  </w:t>
      </w:r>
      <w:r w:rsidR="003938C9" w:rsidRPr="005C004B">
        <w:rPr>
          <w:rFonts w:ascii="Arial" w:hAnsi="Arial" w:cs="Arial"/>
          <w:bCs/>
        </w:rPr>
        <w:t xml:space="preserve">Sve partije na takmičenju se igraju na tri dobijena seta. </w:t>
      </w:r>
    </w:p>
    <w:p w:rsidR="003938C9" w:rsidRPr="00A81E80" w:rsidRDefault="00F26FC6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3938C9" w:rsidRPr="00A81E80">
        <w:rPr>
          <w:rFonts w:ascii="Arial" w:hAnsi="Arial" w:cs="Arial"/>
          <w:bCs/>
        </w:rPr>
        <w:t>Turnir se igra na stolovima</w:t>
      </w:r>
      <w:r w:rsidR="00E76E62">
        <w:rPr>
          <w:rFonts w:ascii="Arial" w:hAnsi="Arial" w:cs="Arial"/>
          <w:bCs/>
        </w:rPr>
        <w:t xml:space="preserve">odobrenim od </w:t>
      </w:r>
      <w:r w:rsidR="003938C9" w:rsidRPr="00A81E80">
        <w:rPr>
          <w:rFonts w:ascii="Arial" w:hAnsi="Arial" w:cs="Arial"/>
          <w:bCs/>
        </w:rPr>
        <w:t xml:space="preserve"> ITTF, </w:t>
      </w:r>
      <w:r w:rsidR="00E76E62">
        <w:rPr>
          <w:rFonts w:ascii="Arial" w:hAnsi="Arial" w:cs="Arial"/>
          <w:bCs/>
        </w:rPr>
        <w:t>plastičnim lopticama</w:t>
      </w:r>
    </w:p>
    <w:p w:rsidR="00DF6EAB" w:rsidRPr="00DF6EAB" w:rsidRDefault="00F26FC6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right="380" w:hanging="2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3938C9" w:rsidRPr="00A81E80">
        <w:rPr>
          <w:rFonts w:ascii="Arial" w:hAnsi="Arial" w:cs="Arial"/>
          <w:bCs/>
        </w:rPr>
        <w:t xml:space="preserve">Prijave se dostavljaju na e-mail adresu </w:t>
      </w:r>
      <w:r w:rsidR="003938C9" w:rsidRPr="006323D7">
        <w:rPr>
          <w:rFonts w:ascii="Arial" w:hAnsi="Arial" w:cs="Arial"/>
          <w:bCs/>
          <w:color w:val="0070C0"/>
        </w:rPr>
        <w:t xml:space="preserve">coka.stonitenis@yahoo.com </w:t>
      </w:r>
      <w:r w:rsidR="003938C9" w:rsidRPr="00A81E80">
        <w:rPr>
          <w:rFonts w:ascii="Arial" w:hAnsi="Arial" w:cs="Arial"/>
          <w:bCs/>
        </w:rPr>
        <w:t xml:space="preserve">najkasnije </w:t>
      </w:r>
      <w:r w:rsidR="003938C9" w:rsidRPr="00742745">
        <w:rPr>
          <w:rFonts w:ascii="Arial" w:hAnsi="Arial" w:cs="Arial"/>
          <w:b/>
          <w:bCs/>
        </w:rPr>
        <w:t xml:space="preserve">do </w:t>
      </w:r>
      <w:r w:rsidR="00695513">
        <w:rPr>
          <w:rFonts w:ascii="Arial" w:hAnsi="Arial" w:cs="Arial"/>
          <w:b/>
          <w:bCs/>
        </w:rPr>
        <w:t>utorka</w:t>
      </w:r>
      <w:r w:rsidR="003938C9" w:rsidRPr="00742745">
        <w:rPr>
          <w:rFonts w:ascii="Arial" w:hAnsi="Arial" w:cs="Arial"/>
          <w:b/>
          <w:bCs/>
        </w:rPr>
        <w:t xml:space="preserve"> </w:t>
      </w:r>
      <w:r w:rsidR="00695513">
        <w:rPr>
          <w:rFonts w:ascii="Arial" w:hAnsi="Arial" w:cs="Arial"/>
          <w:b/>
          <w:bCs/>
        </w:rPr>
        <w:t>20</w:t>
      </w:r>
      <w:r w:rsidR="003938C9" w:rsidRPr="00742745">
        <w:rPr>
          <w:rFonts w:ascii="Arial" w:hAnsi="Arial" w:cs="Arial"/>
          <w:b/>
          <w:bCs/>
        </w:rPr>
        <w:t xml:space="preserve">. </w:t>
      </w:r>
      <w:r w:rsidR="00DF6EAB">
        <w:rPr>
          <w:rFonts w:ascii="Arial" w:hAnsi="Arial" w:cs="Arial"/>
          <w:b/>
          <w:bCs/>
        </w:rPr>
        <w:t xml:space="preserve"> </w:t>
      </w:r>
    </w:p>
    <w:p w:rsidR="003938C9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3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695513">
        <w:rPr>
          <w:rFonts w:ascii="Arial" w:hAnsi="Arial" w:cs="Arial"/>
          <w:b/>
          <w:bCs/>
        </w:rPr>
        <w:t>decembra</w:t>
      </w:r>
      <w:r w:rsidR="00E76E62" w:rsidRPr="00742745">
        <w:rPr>
          <w:rFonts w:ascii="Arial" w:hAnsi="Arial" w:cs="Arial"/>
          <w:b/>
          <w:bCs/>
        </w:rPr>
        <w:t xml:space="preserve"> </w:t>
      </w:r>
      <w:r w:rsidR="003938C9" w:rsidRPr="00742745">
        <w:rPr>
          <w:rFonts w:ascii="Arial" w:hAnsi="Arial" w:cs="Arial"/>
          <w:b/>
          <w:bCs/>
        </w:rPr>
        <w:t>do 15</w:t>
      </w:r>
      <w:r w:rsidR="003938C9" w:rsidRPr="00742745">
        <w:rPr>
          <w:rFonts w:ascii="Arial" w:hAnsi="Arial" w:cs="Arial"/>
          <w:b/>
          <w:bCs/>
          <w:vertAlign w:val="superscript"/>
        </w:rPr>
        <w:t>h</w:t>
      </w:r>
      <w:r w:rsidR="003938C9" w:rsidRPr="00742745">
        <w:rPr>
          <w:rFonts w:ascii="Arial" w:hAnsi="Arial" w:cs="Arial"/>
          <w:b/>
          <w:bCs/>
        </w:rPr>
        <w:t xml:space="preserve">, </w:t>
      </w:r>
      <w:r w:rsidR="003938C9" w:rsidRPr="00A81E80">
        <w:rPr>
          <w:rFonts w:ascii="Arial" w:hAnsi="Arial" w:cs="Arial"/>
          <w:bCs/>
        </w:rPr>
        <w:t xml:space="preserve">ili SMS porukom na telefon 064/203-76-23.  </w:t>
      </w:r>
    </w:p>
    <w:p w:rsidR="00DF6EAB" w:rsidRDefault="00F26FC6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right="40" w:hanging="2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3938C9" w:rsidRPr="00A81E80">
        <w:rPr>
          <w:rFonts w:ascii="Arial" w:hAnsi="Arial" w:cs="Arial"/>
          <w:bCs/>
        </w:rPr>
        <w:t xml:space="preserve">Spisak prijavljenih </w:t>
      </w:r>
      <w:r w:rsidR="005C004B">
        <w:rPr>
          <w:rFonts w:ascii="Arial" w:hAnsi="Arial" w:cs="Arial"/>
          <w:bCs/>
        </w:rPr>
        <w:t>ekipa</w:t>
      </w:r>
      <w:r w:rsidR="003938C9" w:rsidRPr="00A81E80">
        <w:rPr>
          <w:rFonts w:ascii="Arial" w:hAnsi="Arial" w:cs="Arial"/>
          <w:bCs/>
        </w:rPr>
        <w:t xml:space="preserve">  objavljuje se na internet prezentaciji Regiona(</w:t>
      </w:r>
      <w:hyperlink r:id="rId8" w:history="1">
        <w:r w:rsidR="003938C9" w:rsidRPr="00A81E80">
          <w:rPr>
            <w:rStyle w:val="Hyperlink"/>
            <w:rFonts w:ascii="Arial" w:hAnsi="Arial" w:cs="Arial"/>
            <w:bCs/>
          </w:rPr>
          <w:t>www.regionnis.rs</w:t>
        </w:r>
      </w:hyperlink>
      <w:r w:rsidR="003938C9" w:rsidRPr="00A81E80">
        <w:rPr>
          <w:rFonts w:ascii="Arial" w:hAnsi="Arial" w:cs="Arial"/>
          <w:bCs/>
        </w:rPr>
        <w:t xml:space="preserve">)  i dostavlja </w:t>
      </w:r>
      <w:r w:rsidR="00DF6EAB">
        <w:rPr>
          <w:rFonts w:ascii="Arial" w:hAnsi="Arial" w:cs="Arial"/>
          <w:bCs/>
        </w:rPr>
        <w:t xml:space="preserve"> </w:t>
      </w:r>
    </w:p>
    <w:p w:rsidR="00DF6EAB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3938C9" w:rsidRPr="00A81E80">
        <w:rPr>
          <w:rFonts w:ascii="Arial" w:hAnsi="Arial" w:cs="Arial"/>
          <w:bCs/>
        </w:rPr>
        <w:t xml:space="preserve">vrhovnom sudiji takmičenja. U slučaju da prijava nije izvršena u roku predviđenom propozicijama </w:t>
      </w:r>
      <w:r>
        <w:rPr>
          <w:rFonts w:ascii="Arial" w:hAnsi="Arial" w:cs="Arial"/>
          <w:bCs/>
        </w:rPr>
        <w:t xml:space="preserve"> </w:t>
      </w:r>
    </w:p>
    <w:p w:rsidR="003938C9" w:rsidRPr="00A81E80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5C004B">
        <w:rPr>
          <w:rFonts w:ascii="Arial" w:hAnsi="Arial" w:cs="Arial"/>
          <w:bCs/>
        </w:rPr>
        <w:t>ekipa</w:t>
      </w:r>
      <w:r>
        <w:rPr>
          <w:rFonts w:ascii="Arial" w:hAnsi="Arial" w:cs="Arial"/>
          <w:bCs/>
        </w:rPr>
        <w:t xml:space="preserve"> </w:t>
      </w:r>
      <w:r w:rsidR="003938C9" w:rsidRPr="00A81E80">
        <w:rPr>
          <w:rFonts w:ascii="Arial" w:hAnsi="Arial" w:cs="Arial"/>
          <w:bCs/>
        </w:rPr>
        <w:t xml:space="preserve">ne može da učestvuje na takmicenju. </w:t>
      </w:r>
    </w:p>
    <w:p w:rsidR="00DF6EAB" w:rsidRDefault="00DF6EAB" w:rsidP="003938C9">
      <w:pPr>
        <w:numPr>
          <w:ilvl w:val="0"/>
          <w:numId w:val="1"/>
        </w:numPr>
        <w:tabs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right="100" w:hanging="2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3938C9" w:rsidRPr="00A81E80">
        <w:rPr>
          <w:rFonts w:ascii="Arial" w:hAnsi="Arial" w:cs="Arial"/>
          <w:bCs/>
        </w:rPr>
        <w:t>Klubovi koji su poslali prijavu, a njihov</w:t>
      </w:r>
      <w:r w:rsidR="006323D7">
        <w:rPr>
          <w:rFonts w:ascii="Arial" w:hAnsi="Arial" w:cs="Arial"/>
          <w:bCs/>
        </w:rPr>
        <w:t>a ekipa</w:t>
      </w:r>
      <w:r w:rsidR="003938C9" w:rsidRPr="00A81E80">
        <w:rPr>
          <w:rFonts w:ascii="Arial" w:hAnsi="Arial" w:cs="Arial"/>
          <w:bCs/>
        </w:rPr>
        <w:t xml:space="preserve"> ni</w:t>
      </w:r>
      <w:r w:rsidR="006323D7">
        <w:rPr>
          <w:rFonts w:ascii="Arial" w:hAnsi="Arial" w:cs="Arial"/>
          <w:bCs/>
        </w:rPr>
        <w:t>je</w:t>
      </w:r>
      <w:r w:rsidR="003938C9" w:rsidRPr="00A81E80">
        <w:rPr>
          <w:rFonts w:ascii="Arial" w:hAnsi="Arial" w:cs="Arial"/>
          <w:bCs/>
        </w:rPr>
        <w:t xml:space="preserve"> u spisku prijavljenih za takmičenje, mogu da upute </w:t>
      </w:r>
      <w:r>
        <w:rPr>
          <w:rFonts w:ascii="Arial" w:hAnsi="Arial" w:cs="Arial"/>
          <w:bCs/>
        </w:rPr>
        <w:t xml:space="preserve"> </w:t>
      </w:r>
    </w:p>
    <w:p w:rsidR="00DF6EAB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1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742745" w:rsidRPr="00A81E80">
        <w:rPr>
          <w:rFonts w:ascii="Arial" w:hAnsi="Arial" w:cs="Arial"/>
          <w:bCs/>
        </w:rPr>
        <w:t xml:space="preserve">primedbu </w:t>
      </w:r>
      <w:r w:rsidR="003938C9" w:rsidRPr="00A81E80">
        <w:rPr>
          <w:rFonts w:ascii="Arial" w:hAnsi="Arial" w:cs="Arial"/>
          <w:bCs/>
        </w:rPr>
        <w:t xml:space="preserve">takmičarskoj komisiji RSTSN, uz dokaz o izvršenoj prijavi. Takmičarska komisija </w:t>
      </w:r>
      <w:r w:rsidR="00A50D55">
        <w:rPr>
          <w:rFonts w:ascii="Arial" w:hAnsi="Arial" w:cs="Arial"/>
          <w:bCs/>
        </w:rPr>
        <w:t>ć</w:t>
      </w:r>
      <w:r w:rsidR="003938C9" w:rsidRPr="00A81E80">
        <w:rPr>
          <w:rFonts w:ascii="Arial" w:hAnsi="Arial" w:cs="Arial"/>
          <w:bCs/>
        </w:rPr>
        <w:t xml:space="preserve">e u </w:t>
      </w:r>
      <w:r>
        <w:rPr>
          <w:rFonts w:ascii="Arial" w:hAnsi="Arial" w:cs="Arial"/>
          <w:bCs/>
        </w:rPr>
        <w:t xml:space="preserve">  </w:t>
      </w:r>
    </w:p>
    <w:p w:rsidR="003938C9" w:rsidRPr="00A81E80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1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3938C9" w:rsidRPr="00A81E80">
        <w:rPr>
          <w:rFonts w:ascii="Arial" w:hAnsi="Arial" w:cs="Arial"/>
          <w:bCs/>
        </w:rPr>
        <w:t xml:space="preserve">slučaju opravdane primedbe izvršiti ispravku. </w:t>
      </w:r>
    </w:p>
    <w:p w:rsidR="00DF6EAB" w:rsidRDefault="003938C9" w:rsidP="00DF6EAB">
      <w:pPr>
        <w:numPr>
          <w:ilvl w:val="0"/>
          <w:numId w:val="1"/>
        </w:numPr>
        <w:tabs>
          <w:tab w:val="clear" w:pos="786"/>
          <w:tab w:val="num" w:pos="560"/>
          <w:tab w:val="num" w:pos="709"/>
        </w:tabs>
        <w:suppressAutoHyphens w:val="0"/>
        <w:overflowPunct w:val="0"/>
        <w:autoSpaceDE w:val="0"/>
        <w:autoSpaceDN w:val="0"/>
        <w:adjustRightInd w:val="0"/>
        <w:ind w:left="560" w:right="60" w:hanging="293"/>
        <w:jc w:val="both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 xml:space="preserve">Klub može otkazati učešće igrača bez posledica, do </w:t>
      </w:r>
      <w:r w:rsidR="00695513">
        <w:rPr>
          <w:rFonts w:ascii="Arial" w:hAnsi="Arial" w:cs="Arial"/>
          <w:b/>
          <w:bCs/>
        </w:rPr>
        <w:t>srede</w:t>
      </w:r>
      <w:r w:rsidRPr="00742745">
        <w:rPr>
          <w:rFonts w:ascii="Arial" w:hAnsi="Arial" w:cs="Arial"/>
          <w:b/>
          <w:bCs/>
        </w:rPr>
        <w:t xml:space="preserve"> </w:t>
      </w:r>
      <w:r w:rsidR="00695513">
        <w:rPr>
          <w:rFonts w:ascii="Arial" w:hAnsi="Arial" w:cs="Arial"/>
          <w:b/>
          <w:bCs/>
        </w:rPr>
        <w:t>2</w:t>
      </w:r>
      <w:r w:rsidR="006323D7">
        <w:rPr>
          <w:rFonts w:ascii="Arial" w:hAnsi="Arial" w:cs="Arial"/>
          <w:b/>
          <w:bCs/>
        </w:rPr>
        <w:t>1</w:t>
      </w:r>
      <w:r w:rsidRPr="00742745">
        <w:rPr>
          <w:rFonts w:ascii="Arial" w:hAnsi="Arial" w:cs="Arial"/>
          <w:b/>
          <w:bCs/>
        </w:rPr>
        <w:t xml:space="preserve">. </w:t>
      </w:r>
      <w:r w:rsidR="006323D7">
        <w:rPr>
          <w:rFonts w:ascii="Arial" w:hAnsi="Arial" w:cs="Arial"/>
          <w:b/>
          <w:bCs/>
        </w:rPr>
        <w:t>decembra</w:t>
      </w:r>
      <w:r w:rsidR="00A50D55" w:rsidRPr="00742745">
        <w:rPr>
          <w:rFonts w:ascii="Arial" w:hAnsi="Arial" w:cs="Arial"/>
          <w:b/>
          <w:bCs/>
        </w:rPr>
        <w:t xml:space="preserve"> </w:t>
      </w:r>
      <w:r w:rsidRPr="00742745">
        <w:rPr>
          <w:rFonts w:ascii="Arial" w:hAnsi="Arial" w:cs="Arial"/>
          <w:b/>
          <w:bCs/>
        </w:rPr>
        <w:t xml:space="preserve">u </w:t>
      </w:r>
      <w:r w:rsidR="00695513">
        <w:rPr>
          <w:rFonts w:ascii="Arial" w:hAnsi="Arial" w:cs="Arial"/>
          <w:b/>
          <w:bCs/>
        </w:rPr>
        <w:t>15</w:t>
      </w:r>
      <w:r w:rsidRPr="00742745">
        <w:rPr>
          <w:rFonts w:ascii="Arial" w:hAnsi="Arial" w:cs="Arial"/>
          <w:b/>
          <w:bCs/>
          <w:vertAlign w:val="superscript"/>
        </w:rPr>
        <w:t>h</w:t>
      </w:r>
      <w:r w:rsidRPr="00A81E80">
        <w:rPr>
          <w:rFonts w:ascii="Arial" w:hAnsi="Arial" w:cs="Arial"/>
          <w:bCs/>
        </w:rPr>
        <w:t xml:space="preserve">. Ukoliko se </w:t>
      </w:r>
      <w:r w:rsidR="00DF6EAB">
        <w:rPr>
          <w:rFonts w:ascii="Arial" w:hAnsi="Arial" w:cs="Arial"/>
          <w:bCs/>
        </w:rPr>
        <w:t xml:space="preserve">  </w:t>
      </w:r>
    </w:p>
    <w:p w:rsidR="003938C9" w:rsidRPr="00A81E80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6323D7">
        <w:rPr>
          <w:rFonts w:ascii="Arial" w:hAnsi="Arial" w:cs="Arial"/>
          <w:bCs/>
        </w:rPr>
        <w:t>ekipa</w:t>
      </w:r>
      <w:r w:rsidR="003938C9" w:rsidRPr="00A81E80">
        <w:rPr>
          <w:rFonts w:ascii="Arial" w:hAnsi="Arial" w:cs="Arial"/>
          <w:bCs/>
        </w:rPr>
        <w:t xml:space="preserve"> koj</w:t>
      </w:r>
      <w:r w:rsidR="006323D7">
        <w:rPr>
          <w:rFonts w:ascii="Arial" w:hAnsi="Arial" w:cs="Arial"/>
          <w:bCs/>
        </w:rPr>
        <w:t>a</w:t>
      </w:r>
      <w:r w:rsidR="003938C9" w:rsidRPr="00A81E80">
        <w:rPr>
          <w:rFonts w:ascii="Arial" w:hAnsi="Arial" w:cs="Arial"/>
          <w:bCs/>
        </w:rPr>
        <w:t>i je prijavljen</w:t>
      </w:r>
      <w:r w:rsidR="006323D7">
        <w:rPr>
          <w:rFonts w:ascii="Arial" w:hAnsi="Arial" w:cs="Arial"/>
          <w:bCs/>
        </w:rPr>
        <w:t>a</w:t>
      </w:r>
      <w:r w:rsidR="003938C9" w:rsidRPr="00A81E80">
        <w:rPr>
          <w:rFonts w:ascii="Arial" w:hAnsi="Arial" w:cs="Arial"/>
          <w:bCs/>
        </w:rPr>
        <w:t xml:space="preserve"> za takmičenje ne pojavi, klub će biti kažnjen novčanom kaznom. </w:t>
      </w:r>
    </w:p>
    <w:p w:rsidR="00DF6EAB" w:rsidRDefault="003938C9" w:rsidP="00DF6EAB">
      <w:pPr>
        <w:numPr>
          <w:ilvl w:val="0"/>
          <w:numId w:val="1"/>
        </w:numPr>
        <w:tabs>
          <w:tab w:val="clear" w:pos="786"/>
          <w:tab w:val="num" w:pos="284"/>
          <w:tab w:val="num" w:pos="567"/>
        </w:tabs>
        <w:suppressAutoHyphens w:val="0"/>
        <w:overflowPunct w:val="0"/>
        <w:autoSpaceDE w:val="0"/>
        <w:autoSpaceDN w:val="0"/>
        <w:adjustRightInd w:val="0"/>
        <w:ind w:left="284" w:right="100" w:hanging="17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 xml:space="preserve">Prijavnina iznosi </w:t>
      </w:r>
      <w:r w:rsidR="008A46DB">
        <w:rPr>
          <w:rFonts w:ascii="Arial" w:hAnsi="Arial" w:cs="Arial"/>
          <w:b/>
          <w:bCs/>
        </w:rPr>
        <w:t>1.8</w:t>
      </w:r>
      <w:r w:rsidR="00B572FB">
        <w:rPr>
          <w:rFonts w:ascii="Arial" w:hAnsi="Arial" w:cs="Arial"/>
          <w:b/>
          <w:bCs/>
        </w:rPr>
        <w:t>00</w:t>
      </w:r>
      <w:r w:rsidRPr="0096438B">
        <w:rPr>
          <w:rFonts w:ascii="Arial" w:hAnsi="Arial" w:cs="Arial"/>
          <w:b/>
          <w:bCs/>
        </w:rPr>
        <w:t>,00</w:t>
      </w:r>
      <w:r w:rsidRPr="00A81E80">
        <w:rPr>
          <w:rFonts w:ascii="Arial" w:hAnsi="Arial" w:cs="Arial"/>
          <w:bCs/>
        </w:rPr>
        <w:t xml:space="preserve"> dinara po </w:t>
      </w:r>
      <w:r w:rsidR="006323D7">
        <w:rPr>
          <w:rFonts w:ascii="Arial" w:hAnsi="Arial" w:cs="Arial"/>
          <w:bCs/>
        </w:rPr>
        <w:t>ekipi</w:t>
      </w:r>
      <w:r w:rsidRPr="00A81E80">
        <w:rPr>
          <w:rFonts w:ascii="Arial" w:hAnsi="Arial" w:cs="Arial"/>
          <w:bCs/>
        </w:rPr>
        <w:t xml:space="preserve"> i plaća se organizatoru pre početka takmičenja (na tekući </w:t>
      </w:r>
      <w:r w:rsidR="00DF6EAB">
        <w:rPr>
          <w:rFonts w:ascii="Arial" w:hAnsi="Arial" w:cs="Arial"/>
          <w:bCs/>
        </w:rPr>
        <w:t xml:space="preserve"> </w:t>
      </w:r>
    </w:p>
    <w:p w:rsidR="003938C9" w:rsidRPr="00A81E80" w:rsidRDefault="00DF6EAB" w:rsidP="00DF6EAB">
      <w:pPr>
        <w:tabs>
          <w:tab w:val="num" w:pos="567"/>
        </w:tabs>
        <w:suppressAutoHyphens w:val="0"/>
        <w:overflowPunct w:val="0"/>
        <w:autoSpaceDE w:val="0"/>
        <w:autoSpaceDN w:val="0"/>
        <w:adjustRightInd w:val="0"/>
        <w:ind w:left="426" w:right="1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račun ili na licu mesta). </w:t>
      </w:r>
      <w:r w:rsidR="003938C9" w:rsidRPr="00A81E80">
        <w:rPr>
          <w:rFonts w:ascii="Arial" w:hAnsi="Arial" w:cs="Arial"/>
          <w:bCs/>
        </w:rPr>
        <w:t>Tekući račun organizatora</w:t>
      </w:r>
      <w:r w:rsidR="00B572FB">
        <w:rPr>
          <w:rFonts w:ascii="Arial" w:hAnsi="Arial" w:cs="Arial"/>
          <w:bCs/>
        </w:rPr>
        <w:t xml:space="preserve"> br.</w:t>
      </w:r>
      <w:r w:rsidR="00B572FB" w:rsidRPr="00B572FB">
        <w:t xml:space="preserve"> </w:t>
      </w:r>
      <w:r w:rsidR="00695513">
        <w:rPr>
          <w:rFonts w:ascii="Arial" w:hAnsi="Arial" w:cs="Arial"/>
          <w:b/>
          <w:bCs/>
        </w:rPr>
        <w:t>265-4110310001238-06</w:t>
      </w:r>
    </w:p>
    <w:p w:rsidR="00DF6EAB" w:rsidRDefault="003938C9" w:rsidP="00DF6EAB">
      <w:pPr>
        <w:numPr>
          <w:ilvl w:val="0"/>
          <w:numId w:val="1"/>
        </w:numPr>
        <w:tabs>
          <w:tab w:val="clear" w:pos="786"/>
          <w:tab w:val="num" w:pos="284"/>
          <w:tab w:val="num" w:pos="567"/>
        </w:tabs>
        <w:suppressAutoHyphens w:val="0"/>
        <w:overflowPunct w:val="0"/>
        <w:autoSpaceDE w:val="0"/>
        <w:autoSpaceDN w:val="0"/>
        <w:adjustRightInd w:val="0"/>
        <w:ind w:left="284" w:right="240" w:hanging="17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 xml:space="preserve">Takmičenjem rukovodi vrhovni sudija. Vrhovni sudija odlučuje o svim aspektima takmičenja i </w:t>
      </w:r>
      <w:r w:rsidR="00DF6EAB">
        <w:rPr>
          <w:rFonts w:ascii="Arial" w:hAnsi="Arial" w:cs="Arial"/>
          <w:bCs/>
        </w:rPr>
        <w:t xml:space="preserve">   </w:t>
      </w:r>
    </w:p>
    <w:p w:rsidR="006323D7" w:rsidRDefault="00DF6EAB" w:rsidP="00DF6EAB">
      <w:pPr>
        <w:tabs>
          <w:tab w:val="num" w:pos="567"/>
        </w:tabs>
        <w:suppressAutoHyphens w:val="0"/>
        <w:overflowPunct w:val="0"/>
        <w:autoSpaceDE w:val="0"/>
        <w:autoSpaceDN w:val="0"/>
        <w:adjustRightInd w:val="0"/>
        <w:ind w:left="426" w:right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3938C9" w:rsidRPr="00A81E80">
        <w:rPr>
          <w:rFonts w:ascii="Arial" w:hAnsi="Arial" w:cs="Arial"/>
          <w:bCs/>
        </w:rPr>
        <w:t xml:space="preserve">jedini </w:t>
      </w:r>
      <w:r w:rsidR="004C1676">
        <w:rPr>
          <w:rFonts w:ascii="Arial" w:hAnsi="Arial" w:cs="Arial"/>
          <w:bCs/>
        </w:rPr>
        <w:t xml:space="preserve">  </w:t>
      </w:r>
      <w:r w:rsidR="003938C9" w:rsidRPr="00A81E80">
        <w:rPr>
          <w:rFonts w:ascii="Arial" w:hAnsi="Arial" w:cs="Arial"/>
          <w:bCs/>
        </w:rPr>
        <w:t>ima pravo tumačenja Pravilnika o organizaciji takmičenja i propozicija, .</w:t>
      </w:r>
    </w:p>
    <w:p w:rsidR="003938C9" w:rsidRPr="00A02BF1" w:rsidRDefault="003938C9" w:rsidP="00A02BF1">
      <w:pPr>
        <w:numPr>
          <w:ilvl w:val="0"/>
          <w:numId w:val="1"/>
        </w:numPr>
        <w:tabs>
          <w:tab w:val="num" w:pos="606"/>
        </w:tabs>
        <w:suppressAutoHyphens w:val="0"/>
        <w:overflowPunct w:val="0"/>
        <w:autoSpaceDE w:val="0"/>
        <w:autoSpaceDN w:val="0"/>
        <w:adjustRightInd w:val="0"/>
        <w:ind w:left="560" w:right="240" w:hanging="293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 xml:space="preserve"> </w:t>
      </w:r>
      <w:r w:rsidR="00A02BF1">
        <w:rPr>
          <w:rFonts w:ascii="Arial" w:hAnsi="Arial" w:cs="Arial"/>
          <w:bCs/>
        </w:rPr>
        <w:t xml:space="preserve">Lice za kontakt </w:t>
      </w:r>
      <w:r w:rsidRPr="00A81E80">
        <w:rPr>
          <w:rFonts w:ascii="Arial" w:hAnsi="Arial" w:cs="Arial"/>
          <w:bCs/>
        </w:rPr>
        <w:t xml:space="preserve"> </w:t>
      </w:r>
      <w:r w:rsidR="006323D7">
        <w:rPr>
          <w:rFonts w:ascii="Arial" w:hAnsi="Arial" w:cs="Arial"/>
          <w:bCs/>
        </w:rPr>
        <w:t xml:space="preserve"> je </w:t>
      </w:r>
      <w:r w:rsidR="00695513">
        <w:rPr>
          <w:rFonts w:ascii="Arial" w:hAnsi="Arial" w:cs="Arial"/>
          <w:b/>
          <w:bCs/>
        </w:rPr>
        <w:t>FILIPOVI</w:t>
      </w:r>
      <w:r w:rsidR="00695513">
        <w:rPr>
          <w:rFonts w:ascii="Arial" w:hAnsi="Arial" w:cs="Arial"/>
          <w:b/>
          <w:bCs/>
          <w:lang w:val="sr-Latn-CS"/>
        </w:rPr>
        <w:t>Ć FILIP</w:t>
      </w:r>
      <w:r w:rsidR="00695513">
        <w:rPr>
          <w:rFonts w:ascii="Arial" w:hAnsi="Arial" w:cs="Arial"/>
          <w:bCs/>
        </w:rPr>
        <w:t xml:space="preserve">  tel.064/8654207</w:t>
      </w:r>
      <w:r w:rsidR="00A02BF1">
        <w:rPr>
          <w:rFonts w:ascii="Arial" w:hAnsi="Arial" w:cs="Arial"/>
          <w:bCs/>
        </w:rPr>
        <w:t xml:space="preserve"> </w:t>
      </w:r>
      <w:r w:rsidR="006323D7">
        <w:rPr>
          <w:rFonts w:ascii="Arial" w:hAnsi="Arial" w:cs="Arial"/>
          <w:bCs/>
        </w:rPr>
        <w:t xml:space="preserve"> ili na e-mail: </w:t>
      </w:r>
      <w:r w:rsidR="004C1676">
        <w:rPr>
          <w:rFonts w:ascii="Arial" w:hAnsi="Arial" w:cs="Arial"/>
          <w:bCs/>
        </w:rPr>
        <w:t xml:space="preserve">  </w:t>
      </w:r>
      <w:r w:rsidR="00695513">
        <w:rPr>
          <w:rFonts w:ascii="Arial" w:hAnsi="Arial" w:cs="Arial"/>
          <w:bCs/>
          <w:color w:val="0070C0"/>
        </w:rPr>
        <w:t>oljafilip</w:t>
      </w:r>
      <w:r w:rsidR="006323D7" w:rsidRPr="00A02BF1">
        <w:rPr>
          <w:rFonts w:ascii="Arial" w:hAnsi="Arial" w:cs="Arial"/>
          <w:bCs/>
          <w:color w:val="0070C0"/>
          <w:lang w:val="en-US"/>
        </w:rPr>
        <w:t>@gmail.com</w:t>
      </w:r>
    </w:p>
    <w:p w:rsidR="00DF6EAB" w:rsidRDefault="003938C9" w:rsidP="003938C9">
      <w:pPr>
        <w:numPr>
          <w:ilvl w:val="0"/>
          <w:numId w:val="1"/>
        </w:numPr>
        <w:tabs>
          <w:tab w:val="num" w:pos="608"/>
        </w:tabs>
        <w:suppressAutoHyphens w:val="0"/>
        <w:overflowPunct w:val="0"/>
        <w:autoSpaceDE w:val="0"/>
        <w:autoSpaceDN w:val="0"/>
        <w:adjustRightInd w:val="0"/>
        <w:ind w:left="560" w:right="60" w:hanging="293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 xml:space="preserve"> </w:t>
      </w:r>
      <w:r w:rsidR="00F26FC6">
        <w:rPr>
          <w:rFonts w:ascii="Arial" w:hAnsi="Arial" w:cs="Arial"/>
          <w:bCs/>
        </w:rPr>
        <w:t>P</w:t>
      </w:r>
      <w:r w:rsidRPr="00A81E80">
        <w:rPr>
          <w:rFonts w:ascii="Arial" w:hAnsi="Arial" w:cs="Arial"/>
          <w:bCs/>
        </w:rPr>
        <w:t>rilikom dolaska na takmičenje, a pre njegovog službenog početka</w:t>
      </w:r>
      <w:r w:rsidR="006323D7">
        <w:rPr>
          <w:rFonts w:ascii="Arial" w:hAnsi="Arial" w:cs="Arial"/>
          <w:bCs/>
        </w:rPr>
        <w:t xml:space="preserve"> ekipa </w:t>
      </w:r>
      <w:r w:rsidRPr="00A81E80">
        <w:rPr>
          <w:rFonts w:ascii="Arial" w:hAnsi="Arial" w:cs="Arial"/>
          <w:bCs/>
        </w:rPr>
        <w:t xml:space="preserve"> je dužan da vrhovnom </w:t>
      </w:r>
    </w:p>
    <w:p w:rsidR="00DF6EAB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3938C9" w:rsidRPr="00A81E80">
        <w:rPr>
          <w:rFonts w:ascii="Arial" w:hAnsi="Arial" w:cs="Arial"/>
          <w:bCs/>
        </w:rPr>
        <w:t>sudiji pokaže takmičarsk</w:t>
      </w:r>
      <w:r w:rsidR="006323D7">
        <w:rPr>
          <w:rFonts w:ascii="Arial" w:hAnsi="Arial" w:cs="Arial"/>
          <w:bCs/>
        </w:rPr>
        <w:t>e</w:t>
      </w:r>
      <w:r w:rsidR="003938C9" w:rsidRPr="00A81E80">
        <w:rPr>
          <w:rFonts w:ascii="Arial" w:hAnsi="Arial" w:cs="Arial"/>
          <w:bCs/>
        </w:rPr>
        <w:t xml:space="preserve"> knjižic</w:t>
      </w:r>
      <w:r w:rsidR="006323D7">
        <w:rPr>
          <w:rFonts w:ascii="Arial" w:hAnsi="Arial" w:cs="Arial"/>
          <w:bCs/>
        </w:rPr>
        <w:t>e</w:t>
      </w:r>
      <w:r w:rsidR="003938C9" w:rsidRPr="00A81E80">
        <w:rPr>
          <w:rFonts w:ascii="Arial" w:hAnsi="Arial" w:cs="Arial"/>
          <w:bCs/>
        </w:rPr>
        <w:t xml:space="preserve">. Igrač koji nema takmičarsku knjižicu sa overenim lekarskim </w:t>
      </w:r>
      <w:r>
        <w:rPr>
          <w:rFonts w:ascii="Arial" w:hAnsi="Arial" w:cs="Arial"/>
          <w:bCs/>
        </w:rPr>
        <w:t xml:space="preserve">  </w:t>
      </w:r>
    </w:p>
    <w:p w:rsidR="003938C9" w:rsidRPr="00A81E80" w:rsidRDefault="00DF6EAB" w:rsidP="00DF6EAB">
      <w:pPr>
        <w:suppressAutoHyphens w:val="0"/>
        <w:overflowPunct w:val="0"/>
        <w:autoSpaceDE w:val="0"/>
        <w:autoSpaceDN w:val="0"/>
        <w:adjustRightInd w:val="0"/>
        <w:ind w:right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3938C9" w:rsidRPr="00A81E80">
        <w:rPr>
          <w:rFonts w:ascii="Arial" w:hAnsi="Arial" w:cs="Arial"/>
          <w:bCs/>
        </w:rPr>
        <w:t xml:space="preserve">pregledom ni pod kojim uslovima ne može da igra na takmičenju. </w:t>
      </w:r>
    </w:p>
    <w:p w:rsidR="00DF6EAB" w:rsidRDefault="003938C9" w:rsidP="00E76E62">
      <w:pPr>
        <w:numPr>
          <w:ilvl w:val="0"/>
          <w:numId w:val="1"/>
        </w:numPr>
        <w:tabs>
          <w:tab w:val="num" w:pos="608"/>
        </w:tabs>
        <w:suppressAutoHyphens w:val="0"/>
        <w:overflowPunct w:val="0"/>
        <w:autoSpaceDE w:val="0"/>
        <w:autoSpaceDN w:val="0"/>
        <w:adjustRightInd w:val="0"/>
        <w:ind w:left="560" w:right="20" w:hanging="293"/>
        <w:jc w:val="both"/>
        <w:rPr>
          <w:rFonts w:ascii="Arial" w:hAnsi="Arial" w:cs="Arial"/>
          <w:bCs/>
        </w:rPr>
      </w:pPr>
      <w:r w:rsidRPr="00A81E80">
        <w:rPr>
          <w:rFonts w:ascii="Arial" w:hAnsi="Arial" w:cs="Arial"/>
          <w:bCs/>
        </w:rPr>
        <w:t xml:space="preserve">U skladu sa Pravilnikom prijavljeni teneri (savetodavci) moraju vrhovnom sudiji pokazati trenersku </w:t>
      </w:r>
      <w:r w:rsidR="00DF6EAB">
        <w:rPr>
          <w:rFonts w:ascii="Arial" w:hAnsi="Arial" w:cs="Arial"/>
          <w:bCs/>
        </w:rPr>
        <w:t xml:space="preserve">    </w:t>
      </w:r>
    </w:p>
    <w:p w:rsidR="003938C9" w:rsidRPr="00E76E62" w:rsidRDefault="00DF6EAB" w:rsidP="00DF6EAB">
      <w:pPr>
        <w:suppressAutoHyphens w:val="0"/>
        <w:overflowPunct w:val="0"/>
        <w:autoSpaceDE w:val="0"/>
        <w:autoSpaceDN w:val="0"/>
        <w:adjustRightInd w:val="0"/>
        <w:ind w:left="426" w:right="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3938C9" w:rsidRPr="00A81E80">
        <w:rPr>
          <w:rFonts w:ascii="Arial" w:hAnsi="Arial" w:cs="Arial"/>
          <w:bCs/>
        </w:rPr>
        <w:t xml:space="preserve">legitimaciju. U suprotnom, ni pod kojim uslovima, ne mogu davati savete igračima. </w:t>
      </w:r>
    </w:p>
    <w:p w:rsidR="00E76E62" w:rsidRDefault="00E76E62" w:rsidP="00E76E6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4C1676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>.</w:t>
      </w:r>
      <w:r w:rsidR="003938C9" w:rsidRPr="00A81E80">
        <w:rPr>
          <w:rFonts w:ascii="Arial" w:hAnsi="Arial" w:cs="Arial"/>
          <w:bCs/>
        </w:rPr>
        <w:t xml:space="preserve">Regionalni Stonoteniski savez Niš obezbeđuje pehare, medalje i diplome za </w:t>
      </w:r>
      <w:r w:rsidR="006323D7">
        <w:rPr>
          <w:rFonts w:ascii="Arial" w:hAnsi="Arial" w:cs="Arial"/>
          <w:bCs/>
        </w:rPr>
        <w:t>ekipe</w:t>
      </w:r>
      <w:r w:rsidR="003938C9" w:rsidRPr="00A81E80">
        <w:rPr>
          <w:rFonts w:ascii="Arial" w:hAnsi="Arial" w:cs="Arial"/>
          <w:bCs/>
        </w:rPr>
        <w:t xml:space="preserve"> plasirane od 1-</w:t>
      </w:r>
      <w:r w:rsidR="006323D7">
        <w:rPr>
          <w:rFonts w:ascii="Arial" w:hAnsi="Arial" w:cs="Arial"/>
          <w:bCs/>
        </w:rPr>
        <w:t>3</w:t>
      </w:r>
      <w:r w:rsidR="003938C9" w:rsidRPr="00A81E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</w:p>
    <w:p w:rsidR="003938C9" w:rsidRDefault="00E76E62" w:rsidP="00E76E6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3938C9" w:rsidRPr="00A81E80">
        <w:rPr>
          <w:rFonts w:ascii="Arial" w:hAnsi="Arial" w:cs="Arial"/>
          <w:bCs/>
        </w:rPr>
        <w:t xml:space="preserve">mesta u svim disciplinama. </w:t>
      </w:r>
      <w:r w:rsidR="00695513">
        <w:rPr>
          <w:rFonts w:ascii="Arial" w:hAnsi="Arial" w:cs="Arial"/>
          <w:bCs/>
        </w:rPr>
        <w:t>Domaćin obezbeđuje sendviče,sokove i voće za sve takmičare.</w:t>
      </w:r>
    </w:p>
    <w:p w:rsidR="00A02BF1" w:rsidRDefault="00695513" w:rsidP="00E76E6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17.Način igranja:Ako je šest i više ekipa igra se po grupama,a ako je manje od šest ekipa igra svako sa </w:t>
      </w:r>
    </w:p>
    <w:p w:rsidR="00695513" w:rsidRDefault="00695513" w:rsidP="00E76E6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Svakim. Mečevi se igraju u tri dobijene partije i to A-X,B-Y,C-Z,A-Y,</w:t>
      </w:r>
      <w:r w:rsidR="007B4061">
        <w:rPr>
          <w:rFonts w:ascii="Arial" w:hAnsi="Arial" w:cs="Arial"/>
          <w:bCs/>
        </w:rPr>
        <w:t>B-X</w:t>
      </w:r>
    </w:p>
    <w:p w:rsidR="007B4061" w:rsidRDefault="007B4061" w:rsidP="00E76E6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18.Sudijska organizacija RSTSN delegira vrhovnog sudiju i sudije.</w:t>
      </w:r>
    </w:p>
    <w:p w:rsidR="008F418A" w:rsidRPr="008F418A" w:rsidRDefault="004C1676" w:rsidP="008F41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6EA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8F418A" w:rsidRPr="008F418A">
        <w:rPr>
          <w:rFonts w:ascii="Arial" w:hAnsi="Arial" w:cs="Arial"/>
        </w:rPr>
        <w:t>Smeštaj</w:t>
      </w:r>
      <w:r w:rsidR="008F418A">
        <w:rPr>
          <w:rFonts w:ascii="Arial" w:hAnsi="Arial" w:cs="Arial"/>
        </w:rPr>
        <w:t xml:space="preserve"> je moguće obezbediti  kod:</w:t>
      </w:r>
      <w:r w:rsidR="008F418A" w:rsidRPr="008F418A">
        <w:rPr>
          <w:rFonts w:ascii="Arial" w:hAnsi="Arial" w:cs="Arial"/>
        </w:rPr>
        <w:tab/>
      </w:r>
    </w:p>
    <w:p w:rsidR="008F418A" w:rsidRPr="008F418A" w:rsidRDefault="008F418A" w:rsidP="008F41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F6EAB">
        <w:rPr>
          <w:rFonts w:ascii="Arial" w:hAnsi="Arial" w:cs="Arial"/>
        </w:rPr>
        <w:t xml:space="preserve"> </w:t>
      </w:r>
      <w:r w:rsidR="007B4061">
        <w:rPr>
          <w:rFonts w:ascii="Arial" w:hAnsi="Arial" w:cs="Arial"/>
        </w:rPr>
        <w:t xml:space="preserve">   -Hostel “SREDER”, , tel: 064/2331014,063/409665, </w:t>
      </w:r>
    </w:p>
    <w:p w:rsidR="0096438B" w:rsidRPr="00A81E80" w:rsidRDefault="008F418A" w:rsidP="008F41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F6EAB">
        <w:rPr>
          <w:rFonts w:ascii="Arial" w:hAnsi="Arial" w:cs="Arial"/>
        </w:rPr>
        <w:t xml:space="preserve"> </w:t>
      </w:r>
      <w:r w:rsidR="007B4061">
        <w:rPr>
          <w:rFonts w:ascii="Arial" w:hAnsi="Arial" w:cs="Arial"/>
        </w:rPr>
        <w:t xml:space="preserve">   </w:t>
      </w:r>
    </w:p>
    <w:p w:rsidR="003938C9" w:rsidRDefault="003938C9" w:rsidP="003938C9">
      <w:pPr>
        <w:autoSpaceDE w:val="0"/>
        <w:autoSpaceDN w:val="0"/>
        <w:adjustRightInd w:val="0"/>
        <w:rPr>
          <w:rFonts w:ascii="Arial" w:hAnsi="Arial" w:cs="Arial"/>
        </w:rPr>
      </w:pPr>
    </w:p>
    <w:p w:rsidR="00A02BF1" w:rsidRPr="00A81E80" w:rsidRDefault="00A02BF1" w:rsidP="003938C9">
      <w:pPr>
        <w:autoSpaceDE w:val="0"/>
        <w:autoSpaceDN w:val="0"/>
        <w:adjustRightInd w:val="0"/>
        <w:rPr>
          <w:rFonts w:ascii="Arial" w:hAnsi="Arial" w:cs="Arial"/>
        </w:rPr>
      </w:pPr>
    </w:p>
    <w:p w:rsidR="003938C9" w:rsidRPr="00A81E80" w:rsidRDefault="003938C9" w:rsidP="003938C9">
      <w:pPr>
        <w:tabs>
          <w:tab w:val="left" w:pos="6000"/>
        </w:tabs>
        <w:autoSpaceDE w:val="0"/>
        <w:autoSpaceDN w:val="0"/>
        <w:adjustRightInd w:val="0"/>
        <w:rPr>
          <w:rFonts w:ascii="Arial" w:hAnsi="Arial" w:cs="Arial"/>
        </w:rPr>
      </w:pPr>
      <w:r w:rsidRPr="00A81E80">
        <w:rPr>
          <w:rFonts w:ascii="Arial" w:hAnsi="Arial" w:cs="Arial"/>
        </w:rPr>
        <w:t xml:space="preserve">          STK “</w:t>
      </w:r>
      <w:r w:rsidR="007B4061">
        <w:rPr>
          <w:rFonts w:ascii="Arial" w:hAnsi="Arial" w:cs="Arial"/>
        </w:rPr>
        <w:t>VRANJSKI TOP SPIN</w:t>
      </w:r>
      <w:r w:rsidRPr="00A81E80">
        <w:rPr>
          <w:rFonts w:ascii="Arial" w:hAnsi="Arial" w:cs="Arial"/>
        </w:rPr>
        <w:t>”</w:t>
      </w:r>
      <w:r w:rsidRPr="00A81E80">
        <w:rPr>
          <w:rFonts w:ascii="Arial" w:hAnsi="Arial" w:cs="Arial"/>
        </w:rPr>
        <w:tab/>
        <w:t xml:space="preserve">                                    </w:t>
      </w:r>
      <w:r w:rsidR="008F418A">
        <w:rPr>
          <w:rFonts w:ascii="Arial" w:hAnsi="Arial" w:cs="Arial"/>
        </w:rPr>
        <w:t xml:space="preserve">      </w:t>
      </w:r>
      <w:r w:rsidRPr="00A81E80">
        <w:rPr>
          <w:rFonts w:ascii="Arial" w:hAnsi="Arial" w:cs="Arial"/>
        </w:rPr>
        <w:t xml:space="preserve">  </w:t>
      </w:r>
      <w:r w:rsidRPr="00A81E80">
        <w:rPr>
          <w:rFonts w:ascii="Arial" w:hAnsi="Arial" w:cs="Arial"/>
          <w:bCs/>
        </w:rPr>
        <w:t>RSTSN</w:t>
      </w:r>
    </w:p>
    <w:p w:rsidR="00A01500" w:rsidRPr="00A81E80" w:rsidRDefault="00A01500" w:rsidP="003938C9">
      <w:pPr>
        <w:rPr>
          <w:rFonts w:eastAsia="Times New Roman" w:cs="Times New Roman"/>
        </w:rPr>
      </w:pPr>
    </w:p>
    <w:p w:rsidR="00343178" w:rsidRPr="00A81E80" w:rsidRDefault="00343178">
      <w:pPr>
        <w:rPr>
          <w:rFonts w:eastAsia="Times New Roman" w:cs="Times New Roman"/>
          <w:sz w:val="40"/>
          <w:szCs w:val="40"/>
        </w:rPr>
      </w:pPr>
    </w:p>
    <w:sectPr w:rsidR="00343178" w:rsidRPr="00A81E80" w:rsidSect="009940F4">
      <w:pgSz w:w="11906" w:h="16838"/>
      <w:pgMar w:top="284" w:right="312" w:bottom="0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0006784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95513"/>
    <w:rsid w:val="000E2B17"/>
    <w:rsid w:val="00142275"/>
    <w:rsid w:val="001F0851"/>
    <w:rsid w:val="00280A07"/>
    <w:rsid w:val="002A5A12"/>
    <w:rsid w:val="00343178"/>
    <w:rsid w:val="003938C9"/>
    <w:rsid w:val="004C1676"/>
    <w:rsid w:val="005C004B"/>
    <w:rsid w:val="005F2A1F"/>
    <w:rsid w:val="006323D7"/>
    <w:rsid w:val="00695513"/>
    <w:rsid w:val="006C2D13"/>
    <w:rsid w:val="00742745"/>
    <w:rsid w:val="0077005D"/>
    <w:rsid w:val="007B4061"/>
    <w:rsid w:val="00845D66"/>
    <w:rsid w:val="008A46DB"/>
    <w:rsid w:val="008F418A"/>
    <w:rsid w:val="0096438B"/>
    <w:rsid w:val="009940F4"/>
    <w:rsid w:val="00A01500"/>
    <w:rsid w:val="00A02BF1"/>
    <w:rsid w:val="00A50D55"/>
    <w:rsid w:val="00A702D3"/>
    <w:rsid w:val="00A81E80"/>
    <w:rsid w:val="00AD3D07"/>
    <w:rsid w:val="00B572FB"/>
    <w:rsid w:val="00DF6EAB"/>
    <w:rsid w:val="00E76E62"/>
    <w:rsid w:val="00F23C76"/>
    <w:rsid w:val="00F26FC6"/>
    <w:rsid w:val="00FB054E"/>
    <w:rsid w:val="00FE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Naslovljavanje">
    <w:name w:val="Naslovljavanje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ni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ts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nis.r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My%20Documents\Downloads\EKIPNO%20PRVENSTVO%20REGIONA%20ZA%20KADETE%20I%20KADETKINJ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EKIPNO PRVENSTVO REGIONA ZA KADETE I KADETKINJE (1)</Template>
  <TotalTime>14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3348</CharactersWithSpaces>
  <SharedDoc>false</SharedDoc>
  <HLinks>
    <vt:vector size="18" baseType="variant"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http://www.regionnis.rs/</vt:lpwstr>
      </vt:variant>
      <vt:variant>
        <vt:lpwstr/>
      </vt:variant>
      <vt:variant>
        <vt:i4>7209039</vt:i4>
      </vt:variant>
      <vt:variant>
        <vt:i4>3</vt:i4>
      </vt:variant>
      <vt:variant>
        <vt:i4>0</vt:i4>
      </vt:variant>
      <vt:variant>
        <vt:i4>5</vt:i4>
      </vt:variant>
      <vt:variant>
        <vt:lpwstr>mailto:rstsn@gmail.com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http://www.regionnis.rs/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1</cp:revision>
  <cp:lastPrinted>1601-01-01T00:00:00Z</cp:lastPrinted>
  <dcterms:created xsi:type="dcterms:W3CDTF">2016-12-11T11:18:00Z</dcterms:created>
  <dcterms:modified xsi:type="dcterms:W3CDTF">2016-12-11T11:32:00Z</dcterms:modified>
</cp:coreProperties>
</file>